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86" w:rsidRDefault="002C5886" w:rsidP="002C5886">
      <w:pPr>
        <w:shd w:val="clear" w:color="auto" w:fill="FFFFFF"/>
        <w:spacing w:line="274" w:lineRule="exact"/>
        <w:ind w:right="10"/>
        <w:jc w:val="right"/>
      </w:pPr>
      <w:r>
        <w:t>Приложение № 3</w:t>
      </w:r>
    </w:p>
    <w:p w:rsidR="002C5886" w:rsidRDefault="002C5886" w:rsidP="002C5886">
      <w:pPr>
        <w:spacing w:before="24"/>
        <w:ind w:right="-20"/>
        <w:jc w:val="right"/>
        <w:rPr>
          <w:bCs/>
          <w:spacing w:val="-1"/>
        </w:rPr>
      </w:pPr>
      <w:r>
        <w:rPr>
          <w:bCs/>
          <w:spacing w:val="-1"/>
        </w:rPr>
        <w:t>к приказу УО от 7.10.2016 г. №_1320</w:t>
      </w:r>
    </w:p>
    <w:p w:rsidR="002C5886" w:rsidRDefault="002C5886" w:rsidP="002C5886">
      <w:pPr>
        <w:spacing w:before="24"/>
        <w:ind w:right="-20"/>
        <w:jc w:val="right"/>
        <w:rPr>
          <w:bCs/>
          <w:spacing w:val="-1"/>
        </w:rPr>
      </w:pPr>
    </w:p>
    <w:p w:rsidR="002C5886" w:rsidRDefault="002C5886" w:rsidP="002C5886">
      <w:pPr>
        <w:spacing w:before="24"/>
        <w:ind w:right="-2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График </w:t>
      </w:r>
    </w:p>
    <w:p w:rsidR="002C5886" w:rsidRDefault="002C5886" w:rsidP="002C5886">
      <w:pPr>
        <w:spacing w:before="24"/>
        <w:ind w:right="-2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п</w:t>
      </w:r>
      <w:r>
        <w:rPr>
          <w:b/>
          <w:bCs/>
          <w:sz w:val="24"/>
          <w:szCs w:val="24"/>
        </w:rPr>
        <w:t>р</w:t>
      </w:r>
      <w:r>
        <w:rPr>
          <w:b/>
          <w:bCs/>
          <w:spacing w:val="1"/>
          <w:sz w:val="24"/>
          <w:szCs w:val="24"/>
        </w:rPr>
        <w:t>о</w:t>
      </w:r>
      <w:r>
        <w:rPr>
          <w:b/>
          <w:bCs/>
          <w:sz w:val="24"/>
          <w:szCs w:val="24"/>
        </w:rPr>
        <w:t>веде</w:t>
      </w:r>
      <w:r>
        <w:rPr>
          <w:b/>
          <w:bCs/>
          <w:spacing w:val="-2"/>
          <w:sz w:val="24"/>
          <w:szCs w:val="24"/>
        </w:rPr>
        <w:t>н</w:t>
      </w:r>
      <w:r>
        <w:rPr>
          <w:b/>
          <w:bCs/>
          <w:spacing w:val="-1"/>
          <w:sz w:val="24"/>
          <w:szCs w:val="24"/>
        </w:rPr>
        <w:t>и</w:t>
      </w:r>
      <w:r>
        <w:rPr>
          <w:b/>
          <w:bCs/>
          <w:sz w:val="24"/>
          <w:szCs w:val="24"/>
        </w:rPr>
        <w:t>я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э</w:t>
      </w:r>
      <w:r>
        <w:rPr>
          <w:b/>
          <w:bCs/>
          <w:spacing w:val="1"/>
          <w:sz w:val="24"/>
          <w:szCs w:val="24"/>
        </w:rPr>
        <w:t>та</w:t>
      </w:r>
      <w:r>
        <w:rPr>
          <w:b/>
          <w:bCs/>
          <w:spacing w:val="-3"/>
          <w:sz w:val="24"/>
          <w:szCs w:val="24"/>
        </w:rPr>
        <w:t>п</w:t>
      </w:r>
      <w:r>
        <w:rPr>
          <w:b/>
          <w:bCs/>
          <w:spacing w:val="1"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всер</w:t>
      </w:r>
      <w:r>
        <w:rPr>
          <w:b/>
          <w:bCs/>
          <w:spacing w:val="1"/>
          <w:sz w:val="24"/>
          <w:szCs w:val="24"/>
        </w:rPr>
        <w:t>о</w:t>
      </w:r>
      <w:r>
        <w:rPr>
          <w:b/>
          <w:bCs/>
          <w:spacing w:val="-2"/>
          <w:sz w:val="24"/>
          <w:szCs w:val="24"/>
        </w:rPr>
        <w:t>с</w:t>
      </w:r>
      <w:r>
        <w:rPr>
          <w:b/>
          <w:bCs/>
          <w:sz w:val="24"/>
          <w:szCs w:val="24"/>
        </w:rPr>
        <w:t>си</w:t>
      </w:r>
      <w:r>
        <w:rPr>
          <w:b/>
          <w:bCs/>
          <w:spacing w:val="-2"/>
          <w:sz w:val="24"/>
          <w:szCs w:val="24"/>
        </w:rPr>
        <w:t>й</w:t>
      </w:r>
      <w:r>
        <w:rPr>
          <w:b/>
          <w:bCs/>
          <w:sz w:val="24"/>
          <w:szCs w:val="24"/>
        </w:rPr>
        <w:t>ской</w:t>
      </w:r>
      <w:r>
        <w:rPr>
          <w:b/>
          <w:bCs/>
          <w:spacing w:val="-1"/>
          <w:sz w:val="24"/>
          <w:szCs w:val="24"/>
        </w:rPr>
        <w:t xml:space="preserve"> о</w:t>
      </w:r>
      <w:r>
        <w:rPr>
          <w:b/>
          <w:bCs/>
          <w:spacing w:val="1"/>
          <w:sz w:val="24"/>
          <w:szCs w:val="24"/>
        </w:rPr>
        <w:t>л</w:t>
      </w:r>
      <w:r>
        <w:rPr>
          <w:b/>
          <w:bCs/>
          <w:spacing w:val="-1"/>
          <w:sz w:val="24"/>
          <w:szCs w:val="24"/>
        </w:rPr>
        <w:t>и</w:t>
      </w:r>
      <w:r>
        <w:rPr>
          <w:b/>
          <w:bCs/>
          <w:sz w:val="24"/>
          <w:szCs w:val="24"/>
        </w:rPr>
        <w:t>мп</w:t>
      </w:r>
      <w:r>
        <w:rPr>
          <w:b/>
          <w:bCs/>
          <w:spacing w:val="-1"/>
          <w:sz w:val="24"/>
          <w:szCs w:val="24"/>
        </w:rPr>
        <w:t>и</w:t>
      </w:r>
      <w:r>
        <w:rPr>
          <w:b/>
          <w:bCs/>
          <w:spacing w:val="1"/>
          <w:sz w:val="24"/>
          <w:szCs w:val="24"/>
        </w:rPr>
        <w:t>а</w:t>
      </w:r>
      <w:r>
        <w:rPr>
          <w:b/>
          <w:bCs/>
          <w:sz w:val="24"/>
          <w:szCs w:val="24"/>
        </w:rPr>
        <w:t>ды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ш</w:t>
      </w:r>
      <w:r>
        <w:rPr>
          <w:b/>
          <w:bCs/>
          <w:spacing w:val="-1"/>
          <w:sz w:val="24"/>
          <w:szCs w:val="24"/>
        </w:rPr>
        <w:t>к</w:t>
      </w:r>
      <w:r>
        <w:rPr>
          <w:b/>
          <w:bCs/>
          <w:spacing w:val="1"/>
          <w:sz w:val="24"/>
          <w:szCs w:val="24"/>
        </w:rPr>
        <w:t>ол</w:t>
      </w:r>
      <w:r>
        <w:rPr>
          <w:b/>
          <w:bCs/>
          <w:sz w:val="24"/>
          <w:szCs w:val="24"/>
        </w:rPr>
        <w:t>ьн</w:t>
      </w:r>
      <w:r>
        <w:rPr>
          <w:b/>
          <w:bCs/>
          <w:spacing w:val="-2"/>
          <w:sz w:val="24"/>
          <w:szCs w:val="24"/>
        </w:rPr>
        <w:t>и</w:t>
      </w:r>
      <w:r>
        <w:rPr>
          <w:b/>
          <w:bCs/>
          <w:spacing w:val="-3"/>
          <w:sz w:val="24"/>
          <w:szCs w:val="24"/>
        </w:rPr>
        <w:t>к</w:t>
      </w:r>
      <w:r>
        <w:rPr>
          <w:b/>
          <w:bCs/>
          <w:spacing w:val="1"/>
          <w:sz w:val="24"/>
          <w:szCs w:val="24"/>
        </w:rPr>
        <w:t>о</w:t>
      </w:r>
      <w:r>
        <w:rPr>
          <w:b/>
          <w:bCs/>
          <w:sz w:val="24"/>
          <w:szCs w:val="24"/>
        </w:rPr>
        <w:t>в в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Шебекинском районе   в </w:t>
      </w:r>
      <w:r>
        <w:rPr>
          <w:b/>
          <w:bCs/>
          <w:spacing w:val="-2"/>
          <w:sz w:val="24"/>
          <w:szCs w:val="24"/>
        </w:rPr>
        <w:t>2</w:t>
      </w:r>
      <w:r>
        <w:rPr>
          <w:b/>
          <w:bCs/>
          <w:spacing w:val="-1"/>
          <w:sz w:val="24"/>
          <w:szCs w:val="24"/>
        </w:rPr>
        <w:t>0</w:t>
      </w:r>
      <w:r>
        <w:rPr>
          <w:b/>
          <w:bCs/>
          <w:spacing w:val="1"/>
          <w:sz w:val="24"/>
          <w:szCs w:val="24"/>
        </w:rPr>
        <w:t>1</w:t>
      </w:r>
      <w:r>
        <w:rPr>
          <w:b/>
          <w:bCs/>
          <w:spacing w:val="-1"/>
          <w:sz w:val="24"/>
          <w:szCs w:val="24"/>
        </w:rPr>
        <w:t>6/</w:t>
      </w:r>
      <w:r>
        <w:rPr>
          <w:b/>
          <w:bCs/>
          <w:spacing w:val="1"/>
          <w:sz w:val="24"/>
          <w:szCs w:val="24"/>
        </w:rPr>
        <w:t>2</w:t>
      </w:r>
      <w:r>
        <w:rPr>
          <w:b/>
          <w:bCs/>
          <w:spacing w:val="-1"/>
          <w:sz w:val="24"/>
          <w:szCs w:val="24"/>
        </w:rPr>
        <w:t>01</w:t>
      </w:r>
      <w:r>
        <w:rPr>
          <w:b/>
          <w:bCs/>
          <w:sz w:val="24"/>
          <w:szCs w:val="24"/>
        </w:rPr>
        <w:t>7у</w:t>
      </w:r>
      <w:r>
        <w:rPr>
          <w:b/>
          <w:bCs/>
          <w:spacing w:val="-2"/>
          <w:sz w:val="24"/>
          <w:szCs w:val="24"/>
        </w:rPr>
        <w:t>ч</w:t>
      </w:r>
      <w:r>
        <w:rPr>
          <w:b/>
          <w:bCs/>
          <w:sz w:val="24"/>
          <w:szCs w:val="24"/>
        </w:rPr>
        <w:t>е</w:t>
      </w:r>
      <w:r>
        <w:rPr>
          <w:b/>
          <w:bCs/>
          <w:spacing w:val="1"/>
          <w:sz w:val="24"/>
          <w:szCs w:val="24"/>
        </w:rPr>
        <w:t>б</w:t>
      </w:r>
      <w:r>
        <w:rPr>
          <w:b/>
          <w:bCs/>
          <w:spacing w:val="-1"/>
          <w:sz w:val="24"/>
          <w:szCs w:val="24"/>
        </w:rPr>
        <w:t>но</w:t>
      </w:r>
      <w:r>
        <w:rPr>
          <w:b/>
          <w:bCs/>
          <w:sz w:val="24"/>
          <w:szCs w:val="24"/>
        </w:rPr>
        <w:t>м г</w:t>
      </w:r>
      <w:r>
        <w:rPr>
          <w:b/>
          <w:bCs/>
          <w:spacing w:val="1"/>
          <w:sz w:val="24"/>
          <w:szCs w:val="24"/>
        </w:rPr>
        <w:t>о</w:t>
      </w:r>
      <w:r>
        <w:rPr>
          <w:b/>
          <w:bCs/>
          <w:spacing w:val="-3"/>
          <w:sz w:val="24"/>
          <w:szCs w:val="24"/>
        </w:rPr>
        <w:t>д</w:t>
      </w:r>
      <w:r>
        <w:rPr>
          <w:b/>
          <w:bCs/>
          <w:sz w:val="24"/>
          <w:szCs w:val="24"/>
        </w:rPr>
        <w:t>у</w:t>
      </w:r>
    </w:p>
    <w:p w:rsidR="002C5886" w:rsidRDefault="002C5886" w:rsidP="002C5886">
      <w:pPr>
        <w:tabs>
          <w:tab w:val="left" w:pos="4005"/>
        </w:tabs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16"/>
        <w:gridCol w:w="2133"/>
        <w:gridCol w:w="1479"/>
        <w:gridCol w:w="1616"/>
        <w:gridCol w:w="2157"/>
        <w:gridCol w:w="1770"/>
      </w:tblGrid>
      <w:tr w:rsidR="002C5886" w:rsidTr="002C5886">
        <w:trPr>
          <w:trHeight w:val="20"/>
        </w:trPr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ind w:left="-17" w:right="-83" w:firstLine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2C5886" w:rsidRDefault="002C5886">
            <w:pPr>
              <w:ind w:left="-17" w:right="-83" w:firstLine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олимпиады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Пункт проведения</w:t>
            </w:r>
          </w:p>
        </w:tc>
        <w:tc>
          <w:tcPr>
            <w:tcW w:w="1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2C5886" w:rsidTr="002C5886">
        <w:trPr>
          <w:trHeight w:val="20"/>
        </w:trPr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pStyle w:val="a3"/>
              <w:tabs>
                <w:tab w:val="left" w:pos="130"/>
              </w:tabs>
              <w:spacing w:after="0" w:line="240" w:lineRule="auto"/>
              <w:ind w:left="-17" w:right="-83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spacing w:line="274" w:lineRule="exact"/>
              <w:ind w:left="13" w:right="10" w:hanging="1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зика</w:t>
            </w:r>
          </w:p>
        </w:tc>
        <w:tc>
          <w:tcPr>
            <w:tcW w:w="7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886" w:rsidRDefault="002C5886">
            <w:pPr>
              <w:spacing w:line="274" w:lineRule="exact"/>
              <w:ind w:left="-117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ноября</w:t>
            </w:r>
          </w:p>
          <w:p w:rsidR="002C5886" w:rsidRDefault="002C5886">
            <w:pPr>
              <w:spacing w:line="274" w:lineRule="exact"/>
              <w:ind w:left="-117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1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spacing w:before="3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Кубаева Т.Н.</w:t>
            </w:r>
          </w:p>
        </w:tc>
        <w:tc>
          <w:tcPr>
            <w:tcW w:w="94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spacing w:before="3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Сарайкина Е.Н.</w:t>
            </w:r>
          </w:p>
        </w:tc>
      </w:tr>
      <w:tr w:rsidR="002C5886" w:rsidTr="002C5886">
        <w:trPr>
          <w:trHeight w:val="20"/>
        </w:trPr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pStyle w:val="a3"/>
              <w:tabs>
                <w:tab w:val="left" w:pos="130"/>
              </w:tabs>
              <w:spacing w:after="0" w:line="240" w:lineRule="auto"/>
              <w:ind w:left="-17" w:right="-83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spacing w:line="316" w:lineRule="exact"/>
              <w:ind w:left="13" w:right="-20" w:hanging="1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spacing w:before="3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Сотникова И.А.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C5886" w:rsidTr="002C5886">
        <w:trPr>
          <w:trHeight w:val="20"/>
        </w:trPr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pStyle w:val="a3"/>
              <w:tabs>
                <w:tab w:val="left" w:pos="130"/>
              </w:tabs>
              <w:spacing w:after="0" w:line="240" w:lineRule="auto"/>
              <w:ind w:left="-17" w:right="-83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spacing w:line="314" w:lineRule="exact"/>
              <w:ind w:left="13" w:right="-20"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7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886" w:rsidRDefault="002C5886">
            <w:pPr>
              <w:spacing w:line="274" w:lineRule="exact"/>
              <w:ind w:left="-117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</w:t>
            </w:r>
          </w:p>
          <w:p w:rsidR="002C5886" w:rsidRDefault="002C5886">
            <w:pPr>
              <w:spacing w:line="274" w:lineRule="exact"/>
              <w:ind w:left="-117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№6</w:t>
            </w:r>
          </w:p>
        </w:tc>
        <w:tc>
          <w:tcPr>
            <w:tcW w:w="1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Сотникова И.А.</w:t>
            </w:r>
          </w:p>
        </w:tc>
        <w:tc>
          <w:tcPr>
            <w:tcW w:w="94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r>
              <w:rPr>
                <w:sz w:val="24"/>
                <w:szCs w:val="24"/>
              </w:rPr>
              <w:t>Сарайкина Е.Н.</w:t>
            </w:r>
          </w:p>
        </w:tc>
      </w:tr>
      <w:tr w:rsidR="002C5886" w:rsidTr="002C5886">
        <w:trPr>
          <w:trHeight w:val="20"/>
        </w:trPr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pStyle w:val="a3"/>
              <w:tabs>
                <w:tab w:val="left" w:pos="130"/>
              </w:tabs>
              <w:spacing w:after="0" w:line="240" w:lineRule="auto"/>
              <w:ind w:left="-17" w:right="-83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spacing w:line="316" w:lineRule="exact"/>
              <w:ind w:left="13" w:right="-20" w:hanging="1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Д.А.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widowControl/>
              <w:autoSpaceDE/>
              <w:autoSpaceDN/>
              <w:adjustRightInd/>
            </w:pPr>
          </w:p>
        </w:tc>
      </w:tr>
      <w:tr w:rsidR="002C5886" w:rsidTr="002C5886">
        <w:trPr>
          <w:trHeight w:val="20"/>
        </w:trPr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pStyle w:val="a3"/>
              <w:tabs>
                <w:tab w:val="left" w:pos="130"/>
              </w:tabs>
              <w:spacing w:after="0" w:line="240" w:lineRule="auto"/>
              <w:ind w:left="0" w:right="-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spacing w:before="40"/>
              <w:ind w:left="13" w:right="-20"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</w:t>
            </w: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ат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886" w:rsidRDefault="002C5886">
            <w:pPr>
              <w:spacing w:line="274" w:lineRule="exact"/>
              <w:ind w:left="-117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ноября</w:t>
            </w:r>
          </w:p>
          <w:p w:rsidR="002C5886" w:rsidRDefault="002C5886">
            <w:pPr>
              <w:spacing w:line="274" w:lineRule="exact"/>
              <w:ind w:left="-117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№5 </w:t>
            </w:r>
          </w:p>
          <w:p w:rsidR="002C5886" w:rsidRDefault="002C5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УИОП</w:t>
            </w:r>
          </w:p>
        </w:tc>
        <w:tc>
          <w:tcPr>
            <w:tcW w:w="1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Сомова В.В.</w:t>
            </w:r>
          </w:p>
        </w:tc>
        <w:tc>
          <w:tcPr>
            <w:tcW w:w="94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r>
              <w:rPr>
                <w:sz w:val="24"/>
                <w:szCs w:val="24"/>
              </w:rPr>
              <w:t>Сарайкина Е.Н.</w:t>
            </w:r>
          </w:p>
        </w:tc>
      </w:tr>
      <w:tr w:rsidR="002C5886" w:rsidTr="002C5886">
        <w:trPr>
          <w:trHeight w:val="20"/>
        </w:trPr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pStyle w:val="a3"/>
              <w:tabs>
                <w:tab w:val="left" w:pos="130"/>
              </w:tabs>
              <w:spacing w:after="0" w:line="240" w:lineRule="auto"/>
              <w:ind w:left="-17" w:right="-83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spacing w:before="42"/>
              <w:ind w:left="13" w:right="-20" w:hanging="1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Х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мия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А.В.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widowControl/>
              <w:autoSpaceDE/>
              <w:autoSpaceDN/>
              <w:adjustRightInd/>
            </w:pPr>
          </w:p>
        </w:tc>
      </w:tr>
      <w:tr w:rsidR="002C5886" w:rsidTr="002C5886">
        <w:trPr>
          <w:trHeight w:val="20"/>
        </w:trPr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pStyle w:val="a3"/>
              <w:tabs>
                <w:tab w:val="left" w:pos="130"/>
              </w:tabs>
              <w:spacing w:after="0" w:line="240" w:lineRule="auto"/>
              <w:ind w:left="-17" w:right="-83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spacing w:line="314" w:lineRule="exact"/>
              <w:ind w:left="13" w:right="-20"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7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886" w:rsidRDefault="002C5886">
            <w:pPr>
              <w:spacing w:line="274" w:lineRule="exact"/>
              <w:ind w:left="-117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</w:t>
            </w:r>
          </w:p>
          <w:p w:rsidR="002C5886" w:rsidRDefault="002C5886">
            <w:pPr>
              <w:spacing w:line="274" w:lineRule="exact"/>
              <w:ind w:left="-117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№2</w:t>
            </w:r>
          </w:p>
        </w:tc>
        <w:tc>
          <w:tcPr>
            <w:tcW w:w="1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Блудова Г.И.</w:t>
            </w:r>
          </w:p>
        </w:tc>
        <w:tc>
          <w:tcPr>
            <w:tcW w:w="94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r>
              <w:rPr>
                <w:sz w:val="24"/>
                <w:szCs w:val="24"/>
              </w:rPr>
              <w:t>Сарайкина Е.Н.</w:t>
            </w:r>
          </w:p>
        </w:tc>
      </w:tr>
      <w:tr w:rsidR="002C5886" w:rsidTr="002C5886">
        <w:trPr>
          <w:trHeight w:val="20"/>
        </w:trPr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pStyle w:val="a3"/>
              <w:tabs>
                <w:tab w:val="left" w:pos="130"/>
              </w:tabs>
              <w:spacing w:after="0" w:line="240" w:lineRule="auto"/>
              <w:ind w:left="-17" w:right="-83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spacing w:line="316" w:lineRule="exact"/>
              <w:ind w:left="13" w:right="-20"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сск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Сомова В.В.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widowControl/>
              <w:autoSpaceDE/>
              <w:autoSpaceDN/>
              <w:adjustRightInd/>
            </w:pPr>
          </w:p>
        </w:tc>
      </w:tr>
      <w:tr w:rsidR="002C5886" w:rsidTr="002C5886">
        <w:trPr>
          <w:trHeight w:val="20"/>
        </w:trPr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pStyle w:val="a3"/>
              <w:tabs>
                <w:tab w:val="left" w:pos="130"/>
              </w:tabs>
              <w:spacing w:after="0" w:line="240" w:lineRule="auto"/>
              <w:ind w:left="-17" w:right="-83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spacing w:line="314" w:lineRule="exact"/>
              <w:ind w:left="13" w:right="-20" w:hanging="1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й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 я</w:t>
            </w:r>
            <w:r>
              <w:rPr>
                <w:spacing w:val="-3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7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886" w:rsidRDefault="002C5886">
            <w:pPr>
              <w:spacing w:line="274" w:lineRule="exact"/>
              <w:ind w:left="-117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</w:t>
            </w:r>
          </w:p>
          <w:p w:rsidR="002C5886" w:rsidRDefault="002C5886">
            <w:pPr>
              <w:spacing w:line="274" w:lineRule="exact"/>
              <w:ind w:left="-117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spacing w:before="3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Сотникова И.А.</w:t>
            </w:r>
          </w:p>
        </w:tc>
        <w:tc>
          <w:tcPr>
            <w:tcW w:w="94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r>
              <w:rPr>
                <w:sz w:val="24"/>
                <w:szCs w:val="24"/>
              </w:rPr>
              <w:t>Сарайкина Е.Н.</w:t>
            </w:r>
          </w:p>
        </w:tc>
      </w:tr>
      <w:tr w:rsidR="002C5886" w:rsidTr="002C5886">
        <w:trPr>
          <w:trHeight w:val="20"/>
        </w:trPr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pStyle w:val="a3"/>
              <w:tabs>
                <w:tab w:val="left" w:pos="130"/>
              </w:tabs>
              <w:spacing w:after="0" w:line="240" w:lineRule="auto"/>
              <w:ind w:left="-17" w:right="-83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spacing w:line="314" w:lineRule="exact"/>
              <w:ind w:left="13" w:right="-20" w:hanging="1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ОБЖ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А.В.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widowControl/>
              <w:autoSpaceDE/>
              <w:autoSpaceDN/>
              <w:adjustRightInd/>
            </w:pPr>
          </w:p>
        </w:tc>
      </w:tr>
      <w:tr w:rsidR="002C5886" w:rsidTr="002C5886">
        <w:trPr>
          <w:trHeight w:val="20"/>
        </w:trPr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pStyle w:val="a3"/>
              <w:tabs>
                <w:tab w:val="left" w:pos="130"/>
              </w:tabs>
              <w:spacing w:after="0" w:line="240" w:lineRule="auto"/>
              <w:ind w:left="-17" w:right="-83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spacing w:line="316" w:lineRule="exact"/>
              <w:ind w:left="13" w:right="-20"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</w:t>
            </w:r>
            <w:r>
              <w:rPr>
                <w:spacing w:val="-3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886" w:rsidRDefault="002C5886">
            <w:pPr>
              <w:spacing w:line="274" w:lineRule="exact"/>
              <w:ind w:left="-117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</w:t>
            </w:r>
          </w:p>
          <w:p w:rsidR="002C5886" w:rsidRDefault="002C5886">
            <w:pPr>
              <w:spacing w:line="274" w:lineRule="exact"/>
              <w:ind w:left="-117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1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Кубаева Т.Н.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r>
              <w:rPr>
                <w:sz w:val="24"/>
                <w:szCs w:val="24"/>
              </w:rPr>
              <w:t>Сарайкина Е.Н.</w:t>
            </w:r>
          </w:p>
        </w:tc>
      </w:tr>
      <w:tr w:rsidR="002C5886" w:rsidTr="002C5886">
        <w:trPr>
          <w:trHeight w:val="20"/>
        </w:trPr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pStyle w:val="a3"/>
              <w:tabs>
                <w:tab w:val="left" w:pos="130"/>
              </w:tabs>
              <w:spacing w:after="0" w:line="240" w:lineRule="auto"/>
              <w:ind w:left="-17" w:right="-83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spacing w:line="314" w:lineRule="exact"/>
              <w:ind w:left="13" w:right="-20" w:hanging="1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зн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7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886" w:rsidRDefault="002C5886">
            <w:pPr>
              <w:spacing w:line="274" w:lineRule="exact"/>
              <w:ind w:left="-117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ноября</w:t>
            </w:r>
          </w:p>
          <w:p w:rsidR="002C5886" w:rsidRDefault="002C5886">
            <w:pPr>
              <w:spacing w:line="274" w:lineRule="exact"/>
              <w:ind w:left="-117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№1 </w:t>
            </w:r>
          </w:p>
          <w:p w:rsidR="002C5886" w:rsidRDefault="002C5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УИОП</w:t>
            </w:r>
          </w:p>
        </w:tc>
        <w:tc>
          <w:tcPr>
            <w:tcW w:w="1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Д.А.</w:t>
            </w:r>
          </w:p>
        </w:tc>
        <w:tc>
          <w:tcPr>
            <w:tcW w:w="94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r>
              <w:rPr>
                <w:sz w:val="24"/>
                <w:szCs w:val="24"/>
              </w:rPr>
              <w:t>Сарайкина Е.Н.</w:t>
            </w:r>
          </w:p>
        </w:tc>
      </w:tr>
      <w:tr w:rsidR="002C5886" w:rsidTr="002C5886">
        <w:trPr>
          <w:trHeight w:val="405"/>
        </w:trPr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pStyle w:val="a3"/>
              <w:tabs>
                <w:tab w:val="left" w:pos="130"/>
              </w:tabs>
              <w:spacing w:after="0" w:line="240" w:lineRule="auto"/>
              <w:ind w:left="-17" w:right="-83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spacing w:line="314" w:lineRule="exact"/>
              <w:ind w:left="13" w:right="-20" w:hanging="1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ль</w:t>
            </w:r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Кубаева Т.Н.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widowControl/>
              <w:autoSpaceDE/>
              <w:autoSpaceDN/>
              <w:adjustRightInd/>
            </w:pPr>
          </w:p>
        </w:tc>
      </w:tr>
      <w:tr w:rsidR="002C5886" w:rsidTr="002C5886">
        <w:trPr>
          <w:trHeight w:val="20"/>
        </w:trPr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pStyle w:val="a3"/>
              <w:tabs>
                <w:tab w:val="left" w:pos="130"/>
              </w:tabs>
              <w:spacing w:after="0" w:line="240" w:lineRule="auto"/>
              <w:ind w:left="-17" w:right="-83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spacing w:line="316" w:lineRule="exact"/>
              <w:ind w:left="13" w:right="-20" w:hanging="1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7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886" w:rsidRDefault="002C5886">
            <w:pPr>
              <w:spacing w:line="274" w:lineRule="exact"/>
              <w:ind w:left="-117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ноября</w:t>
            </w:r>
          </w:p>
          <w:p w:rsidR="002C5886" w:rsidRDefault="002C5886">
            <w:pPr>
              <w:spacing w:line="274" w:lineRule="exact"/>
              <w:ind w:left="-117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№2</w:t>
            </w:r>
          </w:p>
        </w:tc>
        <w:tc>
          <w:tcPr>
            <w:tcW w:w="1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Роганина Н.А.</w:t>
            </w:r>
          </w:p>
        </w:tc>
        <w:tc>
          <w:tcPr>
            <w:tcW w:w="94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r>
              <w:rPr>
                <w:sz w:val="24"/>
                <w:szCs w:val="24"/>
              </w:rPr>
              <w:t>Сарайкина Е.Н.</w:t>
            </w:r>
          </w:p>
        </w:tc>
      </w:tr>
      <w:tr w:rsidR="002C5886" w:rsidTr="002C5886">
        <w:trPr>
          <w:trHeight w:val="20"/>
        </w:trPr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pStyle w:val="a3"/>
              <w:tabs>
                <w:tab w:val="left" w:pos="130"/>
              </w:tabs>
              <w:spacing w:after="0" w:line="240" w:lineRule="auto"/>
              <w:ind w:left="-17" w:right="-83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spacing w:line="314" w:lineRule="exact"/>
              <w:ind w:left="13" w:right="-20" w:hanging="1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spacing w:before="3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Кубаева Т.Н.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widowControl/>
              <w:autoSpaceDE/>
              <w:autoSpaceDN/>
              <w:adjustRightInd/>
            </w:pPr>
          </w:p>
        </w:tc>
      </w:tr>
      <w:tr w:rsidR="002C5886" w:rsidTr="002C5886">
        <w:trPr>
          <w:trHeight w:val="20"/>
        </w:trPr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pStyle w:val="a3"/>
              <w:tabs>
                <w:tab w:val="left" w:pos="130"/>
              </w:tabs>
              <w:spacing w:after="0" w:line="240" w:lineRule="auto"/>
              <w:ind w:left="-17" w:right="-83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spacing w:line="314" w:lineRule="exact"/>
              <w:ind w:left="13" w:right="-20"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но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7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886" w:rsidRDefault="002C5886">
            <w:pPr>
              <w:spacing w:line="274" w:lineRule="exact"/>
              <w:ind w:left="-117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</w:t>
            </w:r>
          </w:p>
          <w:p w:rsidR="002C5886" w:rsidRDefault="002C5886">
            <w:pPr>
              <w:spacing w:line="274" w:lineRule="exact"/>
              <w:ind w:left="-117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1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Блудова Г.И.</w:t>
            </w:r>
          </w:p>
        </w:tc>
        <w:tc>
          <w:tcPr>
            <w:tcW w:w="94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r>
              <w:rPr>
                <w:sz w:val="24"/>
                <w:szCs w:val="24"/>
              </w:rPr>
              <w:t>Сарайкина Е.Н.</w:t>
            </w:r>
          </w:p>
        </w:tc>
      </w:tr>
      <w:tr w:rsidR="002C5886" w:rsidTr="002C5886">
        <w:trPr>
          <w:trHeight w:val="20"/>
        </w:trPr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pStyle w:val="a3"/>
              <w:tabs>
                <w:tab w:val="left" w:pos="130"/>
              </w:tabs>
              <w:spacing w:after="0" w:line="240" w:lineRule="auto"/>
              <w:ind w:left="-17" w:right="-83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spacing w:line="314" w:lineRule="exact"/>
              <w:ind w:left="13" w:right="-20" w:hanging="1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ск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сство (М</w:t>
            </w:r>
            <w:r>
              <w:rPr>
                <w:spacing w:val="-1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К)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 В.Р.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widowControl/>
              <w:autoSpaceDE/>
              <w:autoSpaceDN/>
              <w:adjustRightInd/>
            </w:pPr>
          </w:p>
        </w:tc>
      </w:tr>
      <w:tr w:rsidR="002C5886" w:rsidTr="002C5886">
        <w:trPr>
          <w:trHeight w:val="20"/>
        </w:trPr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pStyle w:val="a3"/>
              <w:tabs>
                <w:tab w:val="left" w:pos="130"/>
              </w:tabs>
              <w:spacing w:after="0" w:line="240" w:lineRule="auto"/>
              <w:ind w:left="-17" w:right="-83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spacing w:line="314" w:lineRule="exact"/>
              <w:ind w:left="13" w:right="-20" w:hanging="1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аво</w:t>
            </w:r>
          </w:p>
        </w:tc>
        <w:tc>
          <w:tcPr>
            <w:tcW w:w="7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886" w:rsidRDefault="002C5886">
            <w:pPr>
              <w:spacing w:line="274" w:lineRule="exact"/>
              <w:ind w:left="-117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</w:t>
            </w:r>
          </w:p>
          <w:p w:rsidR="002C5886" w:rsidRDefault="002C5886">
            <w:pPr>
              <w:spacing w:line="274" w:lineRule="exact"/>
              <w:ind w:left="-117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№1 </w:t>
            </w:r>
          </w:p>
          <w:p w:rsidR="002C5886" w:rsidRDefault="002C5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УИОП</w:t>
            </w:r>
          </w:p>
        </w:tc>
        <w:tc>
          <w:tcPr>
            <w:tcW w:w="1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Д.А.</w:t>
            </w:r>
          </w:p>
        </w:tc>
        <w:tc>
          <w:tcPr>
            <w:tcW w:w="94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r>
              <w:rPr>
                <w:sz w:val="24"/>
                <w:szCs w:val="24"/>
              </w:rPr>
              <w:t>Сарайкина Е.Н.</w:t>
            </w:r>
          </w:p>
        </w:tc>
      </w:tr>
      <w:tr w:rsidR="002C5886" w:rsidTr="002C5886">
        <w:trPr>
          <w:trHeight w:val="20"/>
        </w:trPr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pStyle w:val="a3"/>
              <w:tabs>
                <w:tab w:val="left" w:pos="130"/>
              </w:tabs>
              <w:spacing w:after="0" w:line="240" w:lineRule="auto"/>
              <w:ind w:left="-17" w:right="-83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spacing w:line="314" w:lineRule="exact"/>
              <w:ind w:left="13" w:right="-20" w:hanging="1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х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 В.Р.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widowControl/>
              <w:autoSpaceDE/>
              <w:autoSpaceDN/>
              <w:adjustRightInd/>
            </w:pPr>
          </w:p>
        </w:tc>
      </w:tr>
      <w:tr w:rsidR="002C5886" w:rsidTr="002C5886">
        <w:trPr>
          <w:trHeight w:val="20"/>
        </w:trPr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pStyle w:val="a3"/>
              <w:tabs>
                <w:tab w:val="left" w:pos="130"/>
              </w:tabs>
              <w:spacing w:after="0" w:line="240" w:lineRule="auto"/>
              <w:ind w:left="-17" w:right="-83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spacing w:line="314" w:lineRule="exact"/>
              <w:ind w:left="13" w:right="-20"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7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886" w:rsidRDefault="002C5886">
            <w:pPr>
              <w:spacing w:line="274" w:lineRule="exact"/>
              <w:ind w:left="-117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декабря</w:t>
            </w:r>
          </w:p>
          <w:p w:rsidR="002C5886" w:rsidRDefault="002C5886">
            <w:pPr>
              <w:spacing w:line="274" w:lineRule="exact"/>
              <w:ind w:left="-117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№5 </w:t>
            </w:r>
          </w:p>
          <w:p w:rsidR="002C5886" w:rsidRDefault="002C5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УИОП</w:t>
            </w:r>
          </w:p>
        </w:tc>
        <w:tc>
          <w:tcPr>
            <w:tcW w:w="1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А.В.</w:t>
            </w:r>
          </w:p>
        </w:tc>
        <w:tc>
          <w:tcPr>
            <w:tcW w:w="94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r>
              <w:rPr>
                <w:sz w:val="24"/>
                <w:szCs w:val="24"/>
              </w:rPr>
              <w:t>Сарайкина Е.Н.</w:t>
            </w:r>
          </w:p>
        </w:tc>
      </w:tr>
      <w:tr w:rsidR="002C5886" w:rsidTr="002C5886">
        <w:trPr>
          <w:trHeight w:val="20"/>
        </w:trPr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pStyle w:val="a3"/>
              <w:tabs>
                <w:tab w:val="left" w:pos="130"/>
              </w:tabs>
              <w:spacing w:after="0" w:line="240" w:lineRule="auto"/>
              <w:ind w:left="-17" w:right="-83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spacing w:line="314" w:lineRule="exact"/>
              <w:ind w:left="13" w:right="-20" w:hanging="1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 и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886" w:rsidRDefault="002C5886">
            <w:pPr>
              <w:spacing w:before="3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Сотникова И.А.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886" w:rsidRDefault="002C5886">
            <w:pPr>
              <w:widowControl/>
              <w:autoSpaceDE/>
              <w:autoSpaceDN/>
              <w:adjustRightInd/>
            </w:pPr>
          </w:p>
        </w:tc>
      </w:tr>
    </w:tbl>
    <w:p w:rsidR="002C5886" w:rsidRDefault="002C5886" w:rsidP="002C5886">
      <w:pPr>
        <w:shd w:val="clear" w:color="auto" w:fill="FFFFFF"/>
        <w:spacing w:line="274" w:lineRule="exact"/>
        <w:ind w:right="10"/>
        <w:rPr>
          <w:i/>
          <w:sz w:val="24"/>
          <w:szCs w:val="24"/>
        </w:rPr>
      </w:pPr>
    </w:p>
    <w:p w:rsidR="002C5886" w:rsidRDefault="002C5886" w:rsidP="002C5886">
      <w:pPr>
        <w:shd w:val="clear" w:color="auto" w:fill="FFFFFF"/>
        <w:spacing w:line="274" w:lineRule="exact"/>
        <w:ind w:right="10"/>
        <w:rPr>
          <w:i/>
          <w:sz w:val="24"/>
          <w:szCs w:val="24"/>
        </w:rPr>
      </w:pPr>
    </w:p>
    <w:p w:rsidR="002C5886" w:rsidRDefault="002C5886" w:rsidP="002C5886">
      <w:pPr>
        <w:shd w:val="clear" w:color="auto" w:fill="FFFFFF"/>
        <w:spacing w:line="274" w:lineRule="exact"/>
        <w:ind w:right="1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*Муниципальный этап олимпиад «Основы православной культуры» и «Избирательное законодательство» состоится </w:t>
      </w:r>
      <w:r>
        <w:rPr>
          <w:b/>
          <w:i/>
          <w:sz w:val="24"/>
          <w:szCs w:val="24"/>
        </w:rPr>
        <w:t>17 ноября 2016г. на базе СОШ №6</w:t>
      </w:r>
    </w:p>
    <w:p w:rsidR="005E3D9C" w:rsidRDefault="005E3D9C"/>
    <w:sectPr w:rsidR="005E3D9C" w:rsidSect="005E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886"/>
    <w:rsid w:val="002C5886"/>
    <w:rsid w:val="005E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58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2016-10-31T06:43:00Z</dcterms:created>
  <dcterms:modified xsi:type="dcterms:W3CDTF">2016-10-31T06:43:00Z</dcterms:modified>
</cp:coreProperties>
</file>