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25" w:rsidRDefault="00CD4F25" w:rsidP="00FF26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4F25" w:rsidRDefault="00CD4F25" w:rsidP="00CD4F2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B3D49" w:rsidRPr="00E9107B" w:rsidRDefault="00EB3D49" w:rsidP="00EB3D49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07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B3D49" w:rsidRDefault="00EB3D49" w:rsidP="00EB3D49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0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107B">
        <w:rPr>
          <w:rFonts w:ascii="Times New Roman" w:hAnsi="Times New Roman" w:cs="Times New Roman"/>
          <w:sz w:val="28"/>
          <w:szCs w:val="28"/>
        </w:rPr>
        <w:t>Белянская</w:t>
      </w:r>
      <w:proofErr w:type="spellEnd"/>
      <w:r w:rsidRPr="00E9107B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</w:t>
      </w:r>
      <w:proofErr w:type="spellStart"/>
      <w:r w:rsidRPr="00E9107B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Pr="00E9107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EB3D49" w:rsidRDefault="00EB3D49" w:rsidP="00EB3D49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D49" w:rsidRPr="001351A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351A9">
        <w:rPr>
          <w:rFonts w:ascii="Times New Roman" w:hAnsi="Times New Roman" w:cs="Times New Roman"/>
          <w:sz w:val="40"/>
          <w:szCs w:val="40"/>
        </w:rPr>
        <w:t xml:space="preserve">Технологическая карта урока  английского  языка  </w:t>
      </w:r>
    </w:p>
    <w:p w:rsidR="00EB3D49" w:rsidRPr="005A2404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  <w:lang w:val="en-US"/>
        </w:rPr>
      </w:pPr>
      <w:r w:rsidRPr="005A2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25E1">
        <w:rPr>
          <w:rFonts w:ascii="Times New Roman" w:hAnsi="Times New Roman" w:cs="Times New Roman"/>
          <w:sz w:val="40"/>
          <w:szCs w:val="40"/>
        </w:rPr>
        <w:t>Работа</w:t>
      </w:r>
      <w:r w:rsidRPr="005A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025E1">
        <w:rPr>
          <w:rFonts w:ascii="Times New Roman" w:hAnsi="Times New Roman" w:cs="Times New Roman"/>
          <w:sz w:val="40"/>
          <w:szCs w:val="40"/>
        </w:rPr>
        <w:t>по</w:t>
      </w:r>
      <w:r w:rsidRPr="005A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025E1">
        <w:rPr>
          <w:rFonts w:ascii="Times New Roman" w:hAnsi="Times New Roman" w:cs="Times New Roman"/>
          <w:sz w:val="40"/>
          <w:szCs w:val="40"/>
        </w:rPr>
        <w:t>дому</w:t>
      </w:r>
      <w:r w:rsidRPr="005A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025E1">
        <w:rPr>
          <w:rFonts w:ascii="Times New Roman" w:hAnsi="Times New Roman" w:cs="Times New Roman"/>
          <w:sz w:val="40"/>
          <w:szCs w:val="40"/>
        </w:rPr>
        <w:t>и</w:t>
      </w:r>
      <w:r w:rsidRPr="005A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025E1">
        <w:rPr>
          <w:rFonts w:ascii="Times New Roman" w:hAnsi="Times New Roman" w:cs="Times New Roman"/>
          <w:sz w:val="40"/>
          <w:szCs w:val="40"/>
        </w:rPr>
        <w:t>в</w:t>
      </w:r>
      <w:r w:rsidRPr="005A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025E1">
        <w:rPr>
          <w:rFonts w:ascii="Times New Roman" w:hAnsi="Times New Roman" w:cs="Times New Roman"/>
          <w:sz w:val="40"/>
          <w:szCs w:val="40"/>
        </w:rPr>
        <w:t>саду</w:t>
      </w:r>
      <w:r w:rsidRPr="005A2404">
        <w:rPr>
          <w:rFonts w:ascii="Times New Roman" w:hAnsi="Times New Roman" w:cs="Times New Roman"/>
          <w:bCs/>
          <w:sz w:val="40"/>
          <w:szCs w:val="40"/>
          <w:lang w:val="en-US"/>
        </w:rPr>
        <w:t xml:space="preserve"> “</w:t>
      </w:r>
      <w:r w:rsidRPr="001351A9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>What</w:t>
      </w:r>
      <w:r w:rsidRPr="005A2404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 xml:space="preserve"> </w:t>
      </w:r>
      <w:r w:rsidRPr="001351A9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>do</w:t>
      </w:r>
      <w:r w:rsidRPr="005A2404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 xml:space="preserve"> </w:t>
      </w:r>
      <w:r w:rsidRPr="001351A9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>you</w:t>
      </w:r>
      <w:r w:rsidRPr="005A2404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 xml:space="preserve"> </w:t>
      </w:r>
      <w:r w:rsidRPr="001351A9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>do</w:t>
      </w:r>
      <w:r w:rsidRPr="005A2404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 xml:space="preserve"> </w:t>
      </w:r>
      <w:r w:rsidRPr="001351A9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>about</w:t>
      </w:r>
      <w:r w:rsidRPr="005A2404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 xml:space="preserve"> </w:t>
      </w:r>
      <w:r w:rsidRPr="001351A9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>the</w:t>
      </w:r>
      <w:r w:rsidRPr="005A2404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 xml:space="preserve"> </w:t>
      </w:r>
      <w:r w:rsidRPr="001351A9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>house</w:t>
      </w:r>
      <w:r w:rsidRPr="005A2404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lang w:val="en-US"/>
        </w:rPr>
        <w:t>?</w:t>
      </w:r>
      <w:r w:rsidRPr="005A2404">
        <w:rPr>
          <w:rFonts w:ascii="Times New Roman" w:hAnsi="Times New Roman" w:cs="Times New Roman"/>
          <w:bCs/>
          <w:sz w:val="40"/>
          <w:szCs w:val="40"/>
          <w:lang w:val="en-US"/>
        </w:rPr>
        <w:t>”</w:t>
      </w:r>
    </w:p>
    <w:p w:rsidR="00EB3D49" w:rsidRPr="001351A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(3 класс)</w:t>
      </w:r>
    </w:p>
    <w:p w:rsidR="00EB3D49" w:rsidRPr="001351A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1351A9">
        <w:rPr>
          <w:rFonts w:ascii="Times New Roman" w:hAnsi="Times New Roman" w:cs="Times New Roman"/>
          <w:bCs/>
          <w:sz w:val="40"/>
          <w:szCs w:val="40"/>
        </w:rPr>
        <w:t xml:space="preserve">        </w:t>
      </w: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5A2404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="005A2404">
        <w:rPr>
          <w:rFonts w:ascii="Times New Roman" w:hAnsi="Times New Roman" w:cs="Times New Roman"/>
          <w:bCs/>
          <w:sz w:val="28"/>
          <w:szCs w:val="28"/>
        </w:rPr>
        <w:t>Поготовила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Пальчунова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</w:t>
      </w: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учитель английского языка</w:t>
      </w: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D49" w:rsidRPr="005A2404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Белянка</w:t>
      </w:r>
      <w:r w:rsidRPr="005A24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2015</w:t>
      </w:r>
    </w:p>
    <w:p w:rsidR="00EB3D49" w:rsidRPr="005A2404" w:rsidRDefault="00EB3D49" w:rsidP="00EB3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4F25" w:rsidRPr="005A2404" w:rsidRDefault="00CD4F25" w:rsidP="00EB3D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4F25" w:rsidRPr="005A2404" w:rsidRDefault="00CD4F25" w:rsidP="00CD4F2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4F25" w:rsidRPr="00010702" w:rsidRDefault="00CD4F25" w:rsidP="00CD4F2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07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Form 3 </w:t>
      </w:r>
      <w:proofErr w:type="gramStart"/>
      <w:r w:rsidRPr="00010702">
        <w:rPr>
          <w:rFonts w:ascii="Times New Roman" w:hAnsi="Times New Roman" w:cs="Times New Roman"/>
          <w:bCs/>
          <w:sz w:val="28"/>
          <w:szCs w:val="28"/>
          <w:lang w:val="en-US"/>
        </w:rPr>
        <w:t>term</w:t>
      </w:r>
      <w:proofErr w:type="gramEnd"/>
      <w:r w:rsidRPr="0001070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</w:t>
      </w:r>
    </w:p>
    <w:p w:rsidR="00CD4F25" w:rsidRPr="00010702" w:rsidRDefault="00CD4F25" w:rsidP="00CD4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1070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0107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What do you do about the house?</w:t>
      </w:r>
      <w:r w:rsidRPr="0001070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</w:p>
    <w:p w:rsidR="00CD4F25" w:rsidRPr="002A5BA3" w:rsidRDefault="00CD4F25" w:rsidP="00CD4F25">
      <w:pPr>
        <w:tabs>
          <w:tab w:val="left" w:pos="29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5BA3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CD4F25" w:rsidRPr="002A5BA3" w:rsidRDefault="00CD4F25" w:rsidP="00CD4F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5BA3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2A5BA3">
        <w:rPr>
          <w:rFonts w:ascii="Times New Roman" w:hAnsi="Times New Roman" w:cs="Times New Roman"/>
          <w:sz w:val="28"/>
          <w:szCs w:val="28"/>
        </w:rPr>
        <w:t xml:space="preserve">: </w:t>
      </w:r>
      <w:r w:rsidRPr="002A5BA3">
        <w:rPr>
          <w:rFonts w:ascii="Times New Roman" w:hAnsi="Times New Roman" w:cs="Times New Roman"/>
          <w:bCs/>
          <w:sz w:val="28"/>
          <w:szCs w:val="28"/>
        </w:rPr>
        <w:t>английский язык</w:t>
      </w:r>
    </w:p>
    <w:p w:rsidR="00CD4F25" w:rsidRPr="002A5BA3" w:rsidRDefault="00CD4F25" w:rsidP="00CD4F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5BA3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2A5BA3">
        <w:rPr>
          <w:rFonts w:ascii="Times New Roman" w:hAnsi="Times New Roman" w:cs="Times New Roman"/>
          <w:bCs/>
          <w:sz w:val="28"/>
          <w:szCs w:val="28"/>
        </w:rPr>
        <w:t>3 класс</w:t>
      </w:r>
    </w:p>
    <w:p w:rsidR="00CD4F25" w:rsidRPr="002A5BA3" w:rsidRDefault="00CD4F25" w:rsidP="00CD4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A3">
        <w:rPr>
          <w:rFonts w:ascii="Times New Roman" w:hAnsi="Times New Roman" w:cs="Times New Roman"/>
          <w:b/>
          <w:bCs/>
          <w:sz w:val="28"/>
          <w:szCs w:val="28"/>
        </w:rPr>
        <w:t xml:space="preserve">Автор  УМК: </w:t>
      </w:r>
      <w:r w:rsidRPr="002A5BA3">
        <w:rPr>
          <w:rFonts w:ascii="Times New Roman" w:hAnsi="Times New Roman" w:cs="Times New Roman"/>
          <w:bCs/>
          <w:sz w:val="28"/>
          <w:szCs w:val="28"/>
        </w:rPr>
        <w:t xml:space="preserve">В.П. </w:t>
      </w:r>
      <w:proofErr w:type="spellStart"/>
      <w:r w:rsidRPr="002A5BA3">
        <w:rPr>
          <w:rFonts w:ascii="Times New Roman" w:hAnsi="Times New Roman" w:cs="Times New Roman"/>
          <w:bCs/>
          <w:sz w:val="28"/>
          <w:szCs w:val="28"/>
        </w:rPr>
        <w:t>Кузовлев</w:t>
      </w:r>
      <w:proofErr w:type="spellEnd"/>
    </w:p>
    <w:p w:rsidR="00CD4F25" w:rsidRPr="002A5BA3" w:rsidRDefault="00CD4F25" w:rsidP="00CD4F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BA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052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A5BA3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2A5B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2A5BA3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2A5BA3">
        <w:rPr>
          <w:rFonts w:ascii="Times New Roman" w:hAnsi="Times New Roman" w:cs="Times New Roman"/>
          <w:bCs/>
          <w:iCs/>
          <w:sz w:val="28"/>
          <w:szCs w:val="28"/>
          <w:lang w:val="en-US"/>
        </w:rPr>
        <w:t>What do you do about the house?</w:t>
      </w:r>
      <w:r w:rsidRPr="002A5BA3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</w:p>
    <w:p w:rsidR="00CD4F25" w:rsidRPr="002A5BA3" w:rsidRDefault="00CD4F25" w:rsidP="00CD4F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BA3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2A5BA3">
        <w:rPr>
          <w:rFonts w:ascii="Times New Roman" w:hAnsi="Times New Roman" w:cs="Times New Roman"/>
          <w:bCs/>
          <w:sz w:val="28"/>
          <w:szCs w:val="28"/>
        </w:rPr>
        <w:t>урок открытия нового знания</w:t>
      </w:r>
    </w:p>
    <w:tbl>
      <w:tblPr>
        <w:tblW w:w="10773" w:type="dxa"/>
        <w:tblCellSpacing w:w="0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7"/>
        <w:gridCol w:w="3640"/>
        <w:gridCol w:w="5006"/>
      </w:tblGrid>
      <w:tr w:rsidR="00CD4F25" w:rsidRPr="00146043" w:rsidTr="00902553">
        <w:trPr>
          <w:tblCellSpacing w:w="0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  <w:p w:rsidR="00CD4F25" w:rsidRDefault="00CD4F25" w:rsidP="00902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Учебная цель</w:t>
            </w:r>
            <w:r w:rsidRPr="000107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лексических и грамматических навыков говорения</w:t>
            </w:r>
            <w:r w:rsidRPr="0001070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D4F25" w:rsidRPr="00010702" w:rsidRDefault="00CD4F25" w:rsidP="00902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70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Познавательная цель</w:t>
            </w:r>
            <w:r w:rsidRPr="000107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основными видами работ по дому, осознание понятия «работать в саду» в русском и анг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лийском языках; знакомство с песней "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This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Way</w:t>
            </w:r>
            <w:proofErr w:type="gramEnd"/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торая является вариацией на тему песни "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Morning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Song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", написанной </w:t>
            </w:r>
            <w:proofErr w:type="spellStart"/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Фиц</w:t>
            </w:r>
            <w:proofErr w:type="spellEnd"/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858 г"/>
              </w:smartTagPr>
              <w:r w:rsidRPr="0001070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1858 г</w:t>
              </w:r>
            </w:smartTag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в Бостоне, героями сказки Н. Носова «Приключения Незнайки и его друзей»;</w:t>
            </w:r>
          </w:p>
          <w:p w:rsidR="00CD4F25" w:rsidRPr="00010702" w:rsidRDefault="00CD4F25" w:rsidP="009025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0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Развивающая цель</w:t>
            </w:r>
            <w:r w:rsidRPr="000107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21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способностей к догадке, имита</w:t>
            </w:r>
            <w:r w:rsidRPr="00010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ции, развитие непроизвольной памяти</w:t>
            </w:r>
            <w:r w:rsidRPr="0001070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D4F25" w:rsidRPr="00010702" w:rsidRDefault="00CD4F25" w:rsidP="009025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0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Воспитательная цель</w:t>
            </w:r>
            <w:r w:rsidRPr="000107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21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окружающим людям, готовности прийти на помощь</w:t>
            </w:r>
            <w:r w:rsidRPr="00010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4F25" w:rsidRPr="00010702" w:rsidRDefault="00CD4F25" w:rsidP="00902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70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Сопутствующая задача</w:t>
            </w:r>
            <w:r w:rsidRPr="000107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01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</w:t>
            </w:r>
            <w:proofErr w:type="spellStart"/>
            <w:r w:rsidRPr="0001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аудировать</w:t>
            </w:r>
            <w:proofErr w:type="spellEnd"/>
            <w:r w:rsidRPr="0001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извлечения конкретной информации;</w:t>
            </w:r>
          </w:p>
        </w:tc>
      </w:tr>
      <w:tr w:rsidR="00CD4F25" w:rsidRPr="00146043" w:rsidTr="00902553">
        <w:trPr>
          <w:tblCellSpacing w:w="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CD4F25" w:rsidRPr="00146043" w:rsidTr="00902553">
        <w:trPr>
          <w:tblCellSpacing w:w="0" w:type="dxa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4F25" w:rsidRPr="00146043" w:rsidRDefault="00CD4F25" w:rsidP="0090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4F25" w:rsidRDefault="00CD4F25" w:rsidP="00CD4F25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произносить английские звуки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лексические единицы;</w:t>
            </w:r>
          </w:p>
          <w:p w:rsidR="00CD4F25" w:rsidRPr="00D601E3" w:rsidRDefault="00CD4F25" w:rsidP="00CD4F25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вслух небольшие тексты, соблюдая правила чтения и нужную интонацию</w:t>
            </w:r>
          </w:p>
          <w:p w:rsidR="00CD4F25" w:rsidRPr="00E0714A" w:rsidRDefault="00CD4F25" w:rsidP="00CD4F25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извлекать из текста необходимую информацию</w:t>
            </w:r>
          </w:p>
          <w:p w:rsidR="00CD4F25" w:rsidRPr="00146043" w:rsidRDefault="00CD4F25" w:rsidP="0090255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4F25" w:rsidRPr="00146043" w:rsidRDefault="00CD4F25" w:rsidP="0090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04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   УУД: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•формирование коммуникативной компетентности в общении и сотрудничестве со сверстниками;</w:t>
            </w:r>
            <w:proofErr w:type="gramEnd"/>
          </w:p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• формирование устойчивой учебно-познавательной мотивации и интереса  к учению.</w:t>
            </w:r>
          </w:p>
          <w:p w:rsidR="00CD4F25" w:rsidRPr="00146043" w:rsidRDefault="00CD4F25" w:rsidP="00902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4604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  УУД:</w:t>
            </w:r>
          </w:p>
          <w:p w:rsidR="00CD4F25" w:rsidRPr="00146043" w:rsidRDefault="00CD4F25" w:rsidP="009025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46043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 английском языке</w:t>
            </w:r>
          </w:p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   УУД:</w:t>
            </w:r>
          </w:p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• организация и планирование учебного сотрудничества с учителем и одноклассниками</w:t>
            </w:r>
          </w:p>
          <w:p w:rsidR="00CD4F25" w:rsidRPr="00146043" w:rsidRDefault="00CD4F25" w:rsidP="00902553">
            <w:pPr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604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 УУД</w:t>
            </w:r>
          </w:p>
          <w:p w:rsidR="00CD4F25" w:rsidRPr="00146043" w:rsidRDefault="00CD4F25" w:rsidP="0090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• освоение ознакомительного чтения,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структурировать знания</w:t>
            </w:r>
          </w:p>
        </w:tc>
      </w:tr>
      <w:tr w:rsidR="00CD4F25" w:rsidRPr="005A2404" w:rsidTr="00902553">
        <w:trPr>
          <w:tblCellSpacing w:w="0" w:type="dxa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4F25" w:rsidRPr="007C26D6" w:rsidRDefault="00CD4F25" w:rsidP="00902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</w:t>
            </w:r>
            <w:r w:rsidR="0022191D" w:rsidRPr="002219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  <w:r w:rsidRPr="007C26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7C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bed, a dish, meal, a path, </w:t>
            </w:r>
            <w:proofErr w:type="gramStart"/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garden, to dust, to feed, to gather, to make, to set the table, to</w:t>
            </w:r>
            <w:r w:rsidR="0022191D" w:rsidRPr="002219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clean, to sweep, to wash, to work, tasty; </w:t>
            </w: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грамматический</w:t>
            </w:r>
            <w:r w:rsidR="0022191D" w:rsidRPr="002219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</w:t>
            </w:r>
          </w:p>
          <w:p w:rsidR="00CD4F25" w:rsidRPr="007C26D6" w:rsidRDefault="00CD4F25" w:rsidP="00902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объектный падеж личных местоимений;</w:t>
            </w:r>
          </w:p>
          <w:p w:rsidR="00CD4F25" w:rsidRPr="007C26D6" w:rsidRDefault="00CD4F25" w:rsidP="00902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рецептивный материал: </w:t>
            </w: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furniture</w:t>
            </w: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never</w:t>
            </w:r>
            <w:r w:rsidRPr="007C2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D4F25" w:rsidRPr="0022191D" w:rsidRDefault="00CD4F25" w:rsidP="00902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147">
              <w:rPr>
                <w:b/>
                <w:bCs/>
                <w:color w:val="000000"/>
                <w:sz w:val="28"/>
                <w:szCs w:val="28"/>
              </w:rPr>
              <w:t>Речевая</w:t>
            </w:r>
            <w:r w:rsidR="0022191D" w:rsidRPr="0022191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7C7147">
              <w:rPr>
                <w:b/>
                <w:bCs/>
                <w:color w:val="000000"/>
                <w:sz w:val="28"/>
                <w:szCs w:val="28"/>
              </w:rPr>
              <w:t>функция</w:t>
            </w:r>
            <w:r w:rsidRPr="0022191D">
              <w:rPr>
                <w:b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7C26D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giving</w:t>
            </w:r>
            <w:r w:rsidR="0022191D" w:rsidRPr="0022191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C26D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your</w:t>
            </w:r>
            <w:r w:rsidR="0022191D" w:rsidRPr="0022191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C26D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opinion</w:t>
            </w:r>
            <w:r w:rsidRPr="0022191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D4F25" w:rsidRPr="00146043" w:rsidTr="00902553">
        <w:trPr>
          <w:tblCellSpacing w:w="0" w:type="dxa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CD4F25" w:rsidRPr="00146043" w:rsidTr="00902553">
        <w:trPr>
          <w:trHeight w:val="2496"/>
          <w:tblCellSpacing w:w="0" w:type="dxa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связи: 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 чтение,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D4F25" w:rsidRPr="00146043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работы: 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групповая, фронтальная</w:t>
            </w:r>
          </w:p>
          <w:p w:rsidR="00CD4F25" w:rsidRPr="00010702" w:rsidRDefault="00CD4F25" w:rsidP="00902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Ресурсы: 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 класса “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”, рабочая тетрадь “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”,  звуковое приложение (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), компьютер, проектор,  наглядно-  дидактический материал к уроку</w:t>
            </w:r>
            <w:r w:rsidRPr="000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4F25" w:rsidRPr="00146043" w:rsidRDefault="00CD4F25" w:rsidP="00CD4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043">
        <w:rPr>
          <w:rFonts w:ascii="Times New Roman" w:eastAsia="Times New Roman" w:hAnsi="Times New Roman" w:cs="Times New Roman"/>
          <w:b/>
          <w:sz w:val="24"/>
          <w:szCs w:val="24"/>
        </w:rPr>
        <w:t>План урока</w:t>
      </w:r>
    </w:p>
    <w:tbl>
      <w:tblPr>
        <w:tblStyle w:val="a6"/>
        <w:tblW w:w="11199" w:type="dxa"/>
        <w:tblInd w:w="-1168" w:type="dxa"/>
        <w:tblLook w:val="04A0" w:firstRow="1" w:lastRow="0" w:firstColumn="1" w:lastColumn="0" w:noHBand="0" w:noVBand="1"/>
      </w:tblPr>
      <w:tblGrid>
        <w:gridCol w:w="2437"/>
        <w:gridCol w:w="3056"/>
        <w:gridCol w:w="2931"/>
        <w:gridCol w:w="2775"/>
      </w:tblGrid>
      <w:tr w:rsidR="00CD4F25" w:rsidRPr="00146043" w:rsidTr="00902553">
        <w:tc>
          <w:tcPr>
            <w:tcW w:w="2437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учебного занятия</w:t>
            </w:r>
          </w:p>
        </w:tc>
        <w:tc>
          <w:tcPr>
            <w:tcW w:w="3056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31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УУД, </w:t>
            </w:r>
            <w:proofErr w:type="gramStart"/>
            <w:r w:rsidRPr="0014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формирующиеся</w:t>
            </w:r>
            <w:proofErr w:type="gramEnd"/>
            <w:r w:rsidRPr="0014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данном этапе</w:t>
            </w:r>
          </w:p>
        </w:tc>
        <w:tc>
          <w:tcPr>
            <w:tcW w:w="2775" w:type="dxa"/>
            <w:vAlign w:val="center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методы и приёмы выполнения</w:t>
            </w:r>
          </w:p>
        </w:tc>
      </w:tr>
      <w:tr w:rsidR="00CD4F25" w:rsidRPr="00146043" w:rsidTr="00902553">
        <w:tc>
          <w:tcPr>
            <w:tcW w:w="2437" w:type="dxa"/>
          </w:tcPr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 этап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</w:t>
            </w:r>
            <w:proofErr w:type="gramStart"/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 в сюжет урока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1.Организовать актуализацию требований к </w:t>
            </w:r>
            <w:proofErr w:type="gram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учебной деятельности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2.Создать условия для возникновения внутренней потребности, включения в учебную деятельность</w:t>
            </w:r>
          </w:p>
        </w:tc>
        <w:tc>
          <w:tcPr>
            <w:tcW w:w="2931" w:type="dxa"/>
          </w:tcPr>
          <w:p w:rsidR="00CD4F25" w:rsidRPr="00146043" w:rsidRDefault="00CD4F25" w:rsidP="0090255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 </w:t>
            </w:r>
            <w:proofErr w:type="gram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(следовать режиму организации учебной деятельности)</w:t>
            </w:r>
          </w:p>
          <w:p w:rsidR="00CD4F25" w:rsidRPr="00146043" w:rsidRDefault="00CD4F25" w:rsidP="0090255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CD4F25" w:rsidRPr="00146043" w:rsidRDefault="00CD4F25" w:rsidP="0090255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221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со сверстниками.</w:t>
            </w:r>
            <w:proofErr w:type="gramEnd"/>
          </w:p>
        </w:tc>
        <w:tc>
          <w:tcPr>
            <w:tcW w:w="2775" w:type="dxa"/>
            <w:vAlign w:val="center"/>
          </w:tcPr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  <w:r w:rsidR="0022191D" w:rsidRPr="00221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Good morning, boys and girls!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glad to see you.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="0022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="0022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Придумано кем-то просто и мудро при встрече здороваться: «Доброе утро!». Доброе утро солнцу и птицам! 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22191D" w:rsidRPr="00EB3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 и вашим улыбчивым лицам!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детей песенкой 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“Hello!”</w:t>
            </w:r>
          </w:p>
        </w:tc>
      </w:tr>
      <w:tr w:rsidR="00CD4F25" w:rsidRPr="005A2404" w:rsidTr="00902553">
        <w:trPr>
          <w:trHeight w:val="3766"/>
        </w:trPr>
        <w:tc>
          <w:tcPr>
            <w:tcW w:w="2437" w:type="dxa"/>
          </w:tcPr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основному этапу урока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="0022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</w:tcPr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1.Зафиксировать актуализированные способы действия в речи (повторение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  ранее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лексического материала по теме «Я и моя страна»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2.Зафиксировать актуальные способы действия в опорах по правилам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 должен услышать, посмотреть, повторить, воспроизвести)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со сверстниками.</w:t>
            </w:r>
          </w:p>
        </w:tc>
        <w:tc>
          <w:tcPr>
            <w:tcW w:w="2775" w:type="dxa"/>
          </w:tcPr>
          <w:p w:rsidR="00CD4F25" w:rsidRPr="00761DAB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CA7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7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76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D4F25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Where do you live?</w:t>
            </w:r>
          </w:p>
          <w:p w:rsidR="00CD4F25" w:rsidRPr="00761DAB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Is your country big or small?</w:t>
            </w:r>
          </w:p>
          <w:p w:rsidR="00CD4F25" w:rsidRPr="00322B34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2191D" w:rsidRPr="00221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191D" w:rsidRPr="00221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T- P1 P2 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your family</w:t>
            </w:r>
            <w:r w:rsidRPr="0014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4F25" w:rsidRPr="00DC0B14" w:rsidTr="00902553">
        <w:trPr>
          <w:trHeight w:val="70"/>
        </w:trPr>
        <w:tc>
          <w:tcPr>
            <w:tcW w:w="2437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 Контроль выполнения </w:t>
            </w:r>
            <w:r w:rsidRPr="0014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домашнего задания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sz w:val="24"/>
                <w:szCs w:val="24"/>
              </w:rPr>
              <w:t>4. Этап усвоения новых знаний и способов действий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1.Организовать актуализацию изученных способов действий,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достаточных для построения новых знаний. 2.Мотивировать  к  учебному действию.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построение  изучения нового знания   (определение детьми  темы, цели  урока; формулирование  алгоритма   реализации поставленной цели)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оценка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прогнозирования (при анализе учебного действия)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22191D" w:rsidRPr="00221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учебной задачи, планирование, прогнозирование</w:t>
            </w:r>
            <w:proofErr w:type="gramEnd"/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 умение структурировать знания, умение осознанно строить речевые высказывания</w:t>
            </w:r>
          </w:p>
        </w:tc>
        <w:tc>
          <w:tcPr>
            <w:tcW w:w="2775" w:type="dxa"/>
          </w:tcPr>
          <w:p w:rsidR="00CD4F25" w:rsidRPr="00D601E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учебнику: с. 33 упр. 1.1</w:t>
            </w:r>
          </w:p>
          <w:p w:rsidR="00CD4F25" w:rsidRPr="00D601E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D601E3" w:rsidRDefault="00CD4F25" w:rsidP="009025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DC0B14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основного материала  в словесных и знаково-символических  формах.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грамматических навыков. </w:t>
            </w:r>
            <w:r w:rsidRPr="00DC0B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221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21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C0B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1.1)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C0B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.38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do you do about the house?</w:t>
            </w:r>
            <w:r w:rsidRPr="00DC0B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CD4F25" w:rsidRPr="00146043" w:rsidTr="00902553">
        <w:trPr>
          <w:trHeight w:val="4590"/>
        </w:trPr>
        <w:tc>
          <w:tcPr>
            <w:tcW w:w="2437" w:type="dxa"/>
            <w:tcBorders>
              <w:bottom w:val="single" w:sz="4" w:space="0" w:color="auto"/>
            </w:tcBorders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5.Этап первичной  проверки  понимания изученного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 нового материала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извлечения конкретной информации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Организовать усвоение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лексического материала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(фронтально, в парах)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2. .Организовать фиксацию нового способа действия в речи.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планирование </w:t>
            </w:r>
            <w:r w:rsidR="0022191D" w:rsidRPr="00EB3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сотрудничества</w:t>
            </w:r>
            <w:proofErr w:type="gramEnd"/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поиск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221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</w:t>
            </w:r>
            <w:r w:rsidR="00221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в тексте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, смысловое чтение, умение осознанно и произвольно строить высказывания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и коррекция в форме сравнения способа действия и его результата с заданным эталоном.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21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21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2"/>
            </w:tblGrid>
            <w:tr w:rsidR="00CD4F25" w:rsidRPr="00146043" w:rsidTr="00902553">
              <w:trPr>
                <w:tblCellSpacing w:w="0" w:type="dxa"/>
              </w:trPr>
              <w:tc>
                <w:tcPr>
                  <w:tcW w:w="2172" w:type="dxa"/>
                  <w:vAlign w:val="center"/>
                  <w:hideMark/>
                </w:tcPr>
                <w:p w:rsidR="00CD4F25" w:rsidRDefault="00CD4F25" w:rsidP="009025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D4F25" w:rsidRDefault="00CD4F25" w:rsidP="009025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D4F25" w:rsidRPr="00146043" w:rsidRDefault="00CD4F25" w:rsidP="009025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Групповая работа</w:t>
                  </w:r>
                  <w:r w:rsidR="0022191D" w:rsidRPr="0022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абота по рабочей тетради</w:t>
                  </w: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AB</w:t>
                  </w:r>
                  <w:r w:rsidR="0022191D" w:rsidRPr="0022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1)</w:t>
                  </w: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</w:tbl>
          <w:p w:rsidR="00CD4F25" w:rsidRPr="00146043" w:rsidRDefault="00CD4F25" w:rsidP="00902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4F25" w:rsidRPr="00146043" w:rsidTr="00902553">
        <w:trPr>
          <w:trHeight w:val="3995"/>
        </w:trPr>
        <w:tc>
          <w:tcPr>
            <w:tcW w:w="24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Этап закрепления новых знаний и способов действий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тение  (с целью извлечения необходимой информации)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1.Организовать фиксацию нового способа действия в говорении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2.Организовать повторение учебного содержания необходимого для обеспечения содержательной непрерывности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: осознание того, что уже усвоено и что ещё подлежит усвоению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говорению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21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2191D" w:rsidRPr="00221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D4F25" w:rsidRPr="00146043" w:rsidRDefault="00CD4F25" w:rsidP="00902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F25" w:rsidRPr="005A2404" w:rsidTr="00902553">
        <w:tc>
          <w:tcPr>
            <w:tcW w:w="2437" w:type="dxa"/>
          </w:tcPr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Применение знаний и способов действий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монологическому высказыванию по теме</w:t>
            </w:r>
          </w:p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25" w:rsidRPr="00146043" w:rsidRDefault="00CD4F25" w:rsidP="00902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56" w:type="dxa"/>
          </w:tcPr>
          <w:tbl>
            <w:tblPr>
              <w:tblW w:w="0" w:type="auto"/>
              <w:jc w:val="center"/>
              <w:tblCellSpacing w:w="0" w:type="dxa"/>
              <w:tblInd w:w="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CD4F25" w:rsidRPr="00146043" w:rsidTr="00902553">
              <w:trPr>
                <w:tblCellSpacing w:w="0" w:type="dxa"/>
                <w:jc w:val="center"/>
              </w:trPr>
              <w:tc>
                <w:tcPr>
                  <w:tcW w:w="2662" w:type="dxa"/>
                  <w:vAlign w:val="center"/>
                  <w:hideMark/>
                </w:tcPr>
                <w:p w:rsidR="00CD4F25" w:rsidRPr="00146043" w:rsidRDefault="00CD4F25" w:rsidP="009025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Организовать самостоятельное выполнение учащимися  типовых заданий на </w:t>
                  </w: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новый способ действия</w:t>
                  </w:r>
                </w:p>
              </w:tc>
            </w:tr>
            <w:tr w:rsidR="00CD4F25" w:rsidRPr="00146043" w:rsidTr="00902553">
              <w:trPr>
                <w:tblCellSpacing w:w="0" w:type="dxa"/>
                <w:jc w:val="center"/>
              </w:trPr>
              <w:tc>
                <w:tcPr>
                  <w:tcW w:w="2662" w:type="dxa"/>
                  <w:vAlign w:val="center"/>
                  <w:hideMark/>
                </w:tcPr>
                <w:p w:rsidR="00CD4F25" w:rsidRPr="00146043" w:rsidRDefault="00CD4F25" w:rsidP="009025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31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обеспечение  усвоения знаний и способов действий на уровне 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их в разнообразных ситуациях</w:t>
            </w:r>
          </w:p>
        </w:tc>
        <w:tc>
          <w:tcPr>
            <w:tcW w:w="2775" w:type="dxa"/>
          </w:tcPr>
          <w:p w:rsidR="00CD4F25" w:rsidRPr="00010702" w:rsidRDefault="00CD4F25" w:rsidP="00902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do you do about the house?</w:t>
            </w:r>
          </w:p>
          <w:p w:rsidR="00CD4F25" w:rsidRPr="00010702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D4F25" w:rsidRPr="00146043" w:rsidTr="00902553">
        <w:tc>
          <w:tcPr>
            <w:tcW w:w="2437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Подведение итогов урока</w:t>
            </w:r>
          </w:p>
        </w:tc>
        <w:tc>
          <w:tcPr>
            <w:tcW w:w="3056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оценку процессов и результатов деятельности учащихся на уроке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31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выражать свои мысли,  оценивание качества своей и общей учебной деятельности</w:t>
            </w:r>
          </w:p>
        </w:tc>
        <w:tc>
          <w:tcPr>
            <w:tcW w:w="2775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учителя о работе класса, подведение итогов самими учащимися.</w:t>
            </w:r>
            <w:r w:rsidRPr="001460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6043">
              <w:rPr>
                <w:rFonts w:ascii="Times New Roman" w:hAnsi="Times New Roman" w:cs="Times New Roman"/>
                <w:i/>
                <w:sz w:val="24"/>
                <w:szCs w:val="24"/>
              </w:rPr>
              <w:t>Понравилось ли вам на уроке?</w:t>
            </w:r>
            <w:r w:rsidRPr="0014604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6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больше всего</w:t>
            </w:r>
            <w:r w:rsidR="0022191D" w:rsidRPr="00EB3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понравилось?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Использование «Метода ранжирования»</w:t>
            </w:r>
          </w:p>
        </w:tc>
      </w:tr>
      <w:tr w:rsidR="00CD4F25" w:rsidRPr="00146043" w:rsidTr="00902553">
        <w:tc>
          <w:tcPr>
            <w:tcW w:w="2437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146043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</w:t>
            </w:r>
          </w:p>
        </w:tc>
        <w:tc>
          <w:tcPr>
            <w:tcW w:w="3056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мотивации  своей деятельности, взаимодействию с учителем и одноклассниками</w:t>
            </w:r>
          </w:p>
        </w:tc>
        <w:tc>
          <w:tcPr>
            <w:tcW w:w="2931" w:type="dxa"/>
          </w:tcPr>
          <w:p w:rsidR="00CD4F25" w:rsidRPr="00146043" w:rsidRDefault="00CD4F25" w:rsidP="009025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="0022191D" w:rsidRPr="002219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6043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</w:t>
            </w:r>
          </w:p>
        </w:tc>
        <w:tc>
          <w:tcPr>
            <w:tcW w:w="2775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Вернёмся к началу урока. Какая тема? Что узнали? Чему вы научи</w:t>
            </w:r>
            <w:r w:rsidRPr="00146043">
              <w:rPr>
                <w:rFonts w:ascii="Times New Roman" w:hAnsi="Times New Roman" w:cs="Times New Roman"/>
                <w:i/>
                <w:sz w:val="24"/>
                <w:szCs w:val="24"/>
              </w:rPr>
              <w:t>лись?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sz w:val="24"/>
                <w:szCs w:val="24"/>
              </w:rPr>
              <w:t>Использование «Метода незаконченного предложения»</w:t>
            </w:r>
          </w:p>
        </w:tc>
      </w:tr>
      <w:tr w:rsidR="00CD4F25" w:rsidRPr="00146043" w:rsidTr="00902553">
        <w:trPr>
          <w:trHeight w:val="2489"/>
        </w:trPr>
        <w:tc>
          <w:tcPr>
            <w:tcW w:w="2437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43">
              <w:rPr>
                <w:rFonts w:ascii="Times New Roman" w:hAnsi="Times New Roman" w:cs="Times New Roman"/>
                <w:b/>
                <w:sz w:val="24"/>
                <w:szCs w:val="24"/>
              </w:rPr>
              <w:t>10.  Информация о домашнем задании, инструктаж по его выполнению</w:t>
            </w:r>
          </w:p>
        </w:tc>
        <w:tc>
          <w:tcPr>
            <w:tcW w:w="3056" w:type="dxa"/>
          </w:tcPr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1.Организовать фиксацию нового содержания изученного на уроке.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2.Организовать фиксацию неразрешенных затруднений на уроке как направлений будущей учебной деятельности.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3.Организовать обсуждение и запись домашнего задания</w:t>
            </w:r>
          </w:p>
        </w:tc>
        <w:tc>
          <w:tcPr>
            <w:tcW w:w="2931" w:type="dxa"/>
          </w:tcPr>
          <w:tbl>
            <w:tblPr>
              <w:tblW w:w="0" w:type="auto"/>
              <w:tblCellSpacing w:w="0" w:type="dxa"/>
              <w:tblInd w:w="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1"/>
            </w:tblGrid>
            <w:tr w:rsidR="00CD4F25" w:rsidRPr="00146043" w:rsidTr="00902553">
              <w:trPr>
                <w:tblCellSpacing w:w="0" w:type="dxa"/>
              </w:trPr>
              <w:tc>
                <w:tcPr>
                  <w:tcW w:w="2623" w:type="dxa"/>
                  <w:vAlign w:val="center"/>
                  <w:hideMark/>
                </w:tcPr>
                <w:p w:rsidR="00CD4F25" w:rsidRPr="00146043" w:rsidRDefault="00CD4F25" w:rsidP="009025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Познавательные: умение структурировать знания</w:t>
                  </w:r>
                </w:p>
                <w:p w:rsidR="00CD4F25" w:rsidRPr="00146043" w:rsidRDefault="00CD4F25" w:rsidP="009025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4F25" w:rsidRPr="00146043" w:rsidTr="00902553">
              <w:trPr>
                <w:tblCellSpacing w:w="0" w:type="dxa"/>
              </w:trPr>
              <w:tc>
                <w:tcPr>
                  <w:tcW w:w="2623" w:type="dxa"/>
                  <w:vAlign w:val="center"/>
                  <w:hideMark/>
                </w:tcPr>
                <w:p w:rsidR="00CD4F25" w:rsidRPr="00146043" w:rsidRDefault="00CD4F25" w:rsidP="009025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CD4F25" w:rsidRPr="009913D6" w:rsidRDefault="0022191D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D4F25"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B3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D4F25"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CD4F25"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D4F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D4F25" w:rsidRPr="0014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D4F25" w:rsidRPr="001460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4F25" w:rsidRPr="009913D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CD4F25" w:rsidRPr="00146043" w:rsidRDefault="00CD4F25" w:rsidP="00902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носит дифференцированный характер)</w:t>
            </w:r>
          </w:p>
        </w:tc>
      </w:tr>
    </w:tbl>
    <w:p w:rsidR="00CD4F25" w:rsidRPr="009913D6" w:rsidRDefault="00CD4F25" w:rsidP="00CD4F25">
      <w:pPr>
        <w:spacing w:after="0"/>
        <w:rPr>
          <w:rFonts w:ascii="Times New Roman" w:hAnsi="Times New Roman" w:cs="Times New Roman"/>
          <w:sz w:val="24"/>
          <w:szCs w:val="24"/>
        </w:rPr>
        <w:sectPr w:rsidR="00CD4F25" w:rsidRPr="009913D6">
          <w:pgSz w:w="11906" w:h="16838"/>
          <w:pgMar w:top="1134" w:right="850" w:bottom="1134" w:left="1701" w:header="709" w:footer="709" w:gutter="0"/>
          <w:cols w:space="720"/>
        </w:sectPr>
      </w:pPr>
    </w:p>
    <w:p w:rsidR="00CD4F25" w:rsidRPr="009913D6" w:rsidRDefault="00CD4F25" w:rsidP="00CD4F25"/>
    <w:p w:rsidR="00EB3D49" w:rsidRDefault="00EB3D49" w:rsidP="00EB3D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3D49" w:rsidRPr="005A2404" w:rsidRDefault="00EB3D49" w:rsidP="00A044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5A2404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A1524D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используемых </w:t>
      </w:r>
      <w:bookmarkStart w:id="0" w:name="_GoBack"/>
      <w:bookmarkEnd w:id="0"/>
      <w:r w:rsidR="00A1524D">
        <w:rPr>
          <w:rFonts w:ascii="Times New Roman" w:hAnsi="Times New Roman" w:cs="Times New Roman"/>
          <w:b/>
          <w:bCs/>
          <w:sz w:val="28"/>
          <w:szCs w:val="28"/>
        </w:rPr>
        <w:t>источников</w:t>
      </w:r>
      <w:r w:rsidRPr="005A24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3D49" w:rsidRDefault="00EB3D49" w:rsidP="00A044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A044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5B3A44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  <w:r w:rsidR="005A2404">
        <w:rPr>
          <w:rFonts w:ascii="Times New Roman" w:hAnsi="Times New Roman" w:cs="Times New Roman"/>
          <w:bCs/>
          <w:sz w:val="28"/>
          <w:szCs w:val="28"/>
        </w:rPr>
        <w:t xml:space="preserve">. Книга для учителя. </w:t>
      </w:r>
      <w:r>
        <w:rPr>
          <w:rFonts w:ascii="Times New Roman" w:hAnsi="Times New Roman" w:cs="Times New Roman"/>
          <w:bCs/>
          <w:sz w:val="28"/>
          <w:szCs w:val="28"/>
        </w:rPr>
        <w:t xml:space="preserve">3 класс: пособие для  общеобразовательных  </w:t>
      </w:r>
      <w:r w:rsidR="005A240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рганизаций </w:t>
      </w:r>
      <w:r w:rsidRPr="004025E1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25E1">
        <w:rPr>
          <w:rFonts w:ascii="Times New Roman" w:hAnsi="Times New Roman" w:cs="Times New Roman"/>
          <w:bCs/>
          <w:sz w:val="28"/>
          <w:szCs w:val="28"/>
        </w:rPr>
        <w:t xml:space="preserve"> [</w:t>
      </w:r>
      <w:r>
        <w:rPr>
          <w:rFonts w:ascii="Times New Roman" w:hAnsi="Times New Roman" w:cs="Times New Roman"/>
          <w:bCs/>
          <w:sz w:val="28"/>
          <w:szCs w:val="28"/>
        </w:rPr>
        <w:t xml:space="preserve">В.П.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Кузовлев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Н.М. Лапа, И.П. Костина, Е.В. Кузнецова</w:t>
      </w:r>
      <w:r w:rsidRPr="005D2CD9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B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кад. наук, Р</w:t>
      </w:r>
      <w:r w:rsidR="005A2404">
        <w:rPr>
          <w:rFonts w:ascii="Times New Roman" w:hAnsi="Times New Roman" w:cs="Times New Roman"/>
          <w:bCs/>
          <w:sz w:val="28"/>
          <w:szCs w:val="28"/>
        </w:rPr>
        <w:t>ОС, акад. образования, изд-во «</w:t>
      </w:r>
      <w:r>
        <w:rPr>
          <w:rFonts w:ascii="Times New Roman" w:hAnsi="Times New Roman" w:cs="Times New Roman"/>
          <w:bCs/>
          <w:sz w:val="28"/>
          <w:szCs w:val="28"/>
        </w:rPr>
        <w:t>Просвещение».-2-е изд. -</w:t>
      </w:r>
      <w:r w:rsidR="005A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М.:</w:t>
      </w:r>
      <w:r w:rsidR="005A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Просвещение,2014. – 174 с. –</w:t>
      </w:r>
      <w:r w:rsidR="005A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(Академический школьный учебник ).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ISBNISBN</w:t>
      </w:r>
      <w:r>
        <w:rPr>
          <w:rFonts w:ascii="Times New Roman" w:hAnsi="Times New Roman" w:cs="Times New Roman"/>
          <w:bCs/>
          <w:sz w:val="28"/>
          <w:szCs w:val="28"/>
        </w:rPr>
        <w:t xml:space="preserve"> 978-5-09-032609-4.</w:t>
      </w:r>
      <w:proofErr w:type="gramEnd"/>
    </w:p>
    <w:p w:rsidR="00EB3D49" w:rsidRDefault="00EB3D49" w:rsidP="00A044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A044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B2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A44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bCs/>
          <w:sz w:val="28"/>
          <w:szCs w:val="28"/>
        </w:rPr>
        <w:t>. 3 класс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Учеб.  для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.учреждений с прил. На электрон. носителе. В 2ч.Ч.1</w:t>
      </w:r>
      <w:r w:rsidRPr="004B2FE1">
        <w:rPr>
          <w:rFonts w:ascii="Times New Roman" w:hAnsi="Times New Roman" w:cs="Times New Roman"/>
          <w:bCs/>
          <w:sz w:val="28"/>
          <w:szCs w:val="28"/>
        </w:rPr>
        <w:t>/</w:t>
      </w:r>
      <w:r w:rsidRPr="004025E1">
        <w:rPr>
          <w:rFonts w:ascii="Times New Roman" w:hAnsi="Times New Roman" w:cs="Times New Roman"/>
          <w:bCs/>
          <w:sz w:val="28"/>
          <w:szCs w:val="28"/>
        </w:rPr>
        <w:t xml:space="preserve">  [</w:t>
      </w:r>
      <w:r>
        <w:rPr>
          <w:rFonts w:ascii="Times New Roman" w:hAnsi="Times New Roman" w:cs="Times New Roman"/>
          <w:bCs/>
          <w:sz w:val="28"/>
          <w:szCs w:val="28"/>
        </w:rPr>
        <w:t xml:space="preserve">В.П.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Кузовлев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Н.М. Лапа, И.П. Костина, Е.В. Кузнецова</w:t>
      </w:r>
      <w:r w:rsidRPr="005D2CD9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5A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кад. наук, РОС, акад. Образования, изд-во « Просвещение».-2-еизд.-М.:Просвещение,2014. – 174 с. –</w:t>
      </w:r>
      <w:r w:rsidR="005A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(Академический школьный учебник ).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ISBNISBN</w:t>
      </w:r>
      <w:r>
        <w:rPr>
          <w:rFonts w:ascii="Times New Roman" w:hAnsi="Times New Roman" w:cs="Times New Roman"/>
          <w:bCs/>
          <w:sz w:val="28"/>
          <w:szCs w:val="28"/>
        </w:rPr>
        <w:t xml:space="preserve"> 978-5-09-032609-4.Костина, Е.В. Кузнецова</w:t>
      </w:r>
      <w:r w:rsidRPr="005D2CD9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B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Рос. акад. наук, РОС, акад. образования, изд-во « Просвещение».-2-е изд.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.:Просвещение,2013. – 104 с: ил. – (Академический школьный учебник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ISBNISBN</w:t>
      </w:r>
      <w:r>
        <w:rPr>
          <w:rFonts w:ascii="Times New Roman" w:hAnsi="Times New Roman" w:cs="Times New Roman"/>
          <w:bCs/>
          <w:sz w:val="28"/>
          <w:szCs w:val="28"/>
        </w:rPr>
        <w:t xml:space="preserve"> 978-5-09-029630-4.</w:t>
      </w:r>
      <w:proofErr w:type="gramEnd"/>
    </w:p>
    <w:p w:rsidR="00EB3D49" w:rsidRDefault="00EB3D49" w:rsidP="00A044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A044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5B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E15B8">
        <w:rPr>
          <w:rFonts w:ascii="Times New Roman" w:hAnsi="Times New Roman" w:cs="Times New Roman"/>
          <w:b/>
          <w:bCs/>
          <w:sz w:val="28"/>
          <w:szCs w:val="28"/>
        </w:rPr>
        <w:t>Рабочая тетрадь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3D49" w:rsidRDefault="00EB3D49" w:rsidP="00A044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5B8">
        <w:rPr>
          <w:rFonts w:ascii="Times New Roman" w:hAnsi="Times New Roman" w:cs="Times New Roman"/>
          <w:bCs/>
          <w:sz w:val="28"/>
          <w:szCs w:val="28"/>
        </w:rPr>
        <w:t>Авторы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5A2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411">
        <w:rPr>
          <w:rFonts w:ascii="Times New Roman" w:hAnsi="Times New Roman" w:cs="Times New Roman"/>
          <w:bCs/>
          <w:sz w:val="28"/>
          <w:szCs w:val="28"/>
        </w:rPr>
        <w:t xml:space="preserve">В.П.  </w:t>
      </w:r>
      <w:proofErr w:type="spellStart"/>
      <w:r w:rsidR="00A04411">
        <w:rPr>
          <w:rFonts w:ascii="Times New Roman" w:hAnsi="Times New Roman" w:cs="Times New Roman"/>
          <w:bCs/>
          <w:sz w:val="28"/>
          <w:szCs w:val="28"/>
        </w:rPr>
        <w:t>Кузовлев</w:t>
      </w:r>
      <w:proofErr w:type="spellEnd"/>
      <w:r w:rsidR="00A04411">
        <w:rPr>
          <w:rFonts w:ascii="Times New Roman" w:hAnsi="Times New Roman" w:cs="Times New Roman"/>
          <w:bCs/>
          <w:sz w:val="28"/>
          <w:szCs w:val="28"/>
        </w:rPr>
        <w:t xml:space="preserve">, Н.М. Лапа,  Э.Ш. </w:t>
      </w:r>
      <w:proofErr w:type="spellStart"/>
      <w:r w:rsidR="00A04411">
        <w:rPr>
          <w:rFonts w:ascii="Times New Roman" w:hAnsi="Times New Roman" w:cs="Times New Roman"/>
          <w:bCs/>
          <w:sz w:val="28"/>
          <w:szCs w:val="28"/>
        </w:rPr>
        <w:t>Перегудова</w:t>
      </w:r>
      <w:proofErr w:type="spellEnd"/>
      <w:r w:rsidR="00A0441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О.В.</w:t>
      </w:r>
      <w:r w:rsidR="00A04411">
        <w:rPr>
          <w:rFonts w:ascii="Times New Roman" w:hAnsi="Times New Roman" w:cs="Times New Roman"/>
          <w:bCs/>
          <w:sz w:val="28"/>
          <w:szCs w:val="28"/>
        </w:rPr>
        <w:t xml:space="preserve"> Стрельникова,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Дуванова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3D49" w:rsidRPr="00EB3D49" w:rsidRDefault="00EB3D49" w:rsidP="00EB3D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3D49" w:rsidRDefault="00EB3D49" w:rsidP="00EB3D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4.</w:t>
      </w:r>
      <w:r w:rsidRPr="00A02E7F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proofErr w:type="gramEnd"/>
      <w:r w:rsidRPr="00A02E7F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//festivall.1september.ru /</w:t>
      </w:r>
    </w:p>
    <w:p w:rsidR="00EB3D49" w:rsidRPr="00A1524D" w:rsidRDefault="00EB3D49" w:rsidP="00EB3D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5.</w:t>
      </w:r>
      <w:r w:rsidRPr="00A02E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http:</w:t>
      </w:r>
      <w:r w:rsidR="00A1524D">
        <w:rPr>
          <w:rFonts w:ascii="Times New Roman" w:hAnsi="Times New Roman" w:cs="Times New Roman"/>
          <w:bCs/>
          <w:sz w:val="28"/>
          <w:szCs w:val="28"/>
          <w:lang w:val="en-US"/>
        </w:rPr>
        <w:t>// www.</w:t>
      </w:r>
      <w:proofErr w:type="gramEnd"/>
      <w:r w:rsidR="00A152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A1524D">
        <w:rPr>
          <w:rFonts w:ascii="Times New Roman" w:hAnsi="Times New Roman" w:cs="Times New Roman"/>
          <w:bCs/>
          <w:sz w:val="28"/>
          <w:szCs w:val="28"/>
          <w:lang w:val="en-US"/>
        </w:rPr>
        <w:t>metod</w:t>
      </w:r>
      <w:proofErr w:type="spellEnd"/>
      <w:proofErr w:type="gramEnd"/>
      <w:r w:rsidR="00A152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kopilka</w:t>
      </w:r>
      <w:r w:rsidR="00A1524D" w:rsidRPr="00A1524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A1524D">
        <w:rPr>
          <w:rFonts w:ascii="Times New Roman" w:hAnsi="Times New Roman" w:cs="Times New Roman"/>
          <w:bCs/>
          <w:sz w:val="28"/>
          <w:szCs w:val="28"/>
          <w:lang w:val="en-US"/>
        </w:rPr>
        <w:t>ru/</w:t>
      </w:r>
    </w:p>
    <w:p w:rsidR="00EB3D49" w:rsidRDefault="00EB3D49" w:rsidP="00EB3D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B3D49" w:rsidRPr="000E15B8" w:rsidRDefault="00EB3D49" w:rsidP="00EB3D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B3D49" w:rsidRPr="00A02E7F" w:rsidRDefault="00EB3D49" w:rsidP="00EB3D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7930" w:rsidRPr="00EB3D49" w:rsidRDefault="00007930">
      <w:pPr>
        <w:spacing w:after="0" w:line="360" w:lineRule="auto"/>
        <w:ind w:left="-425" w:firstLine="709"/>
        <w:jc w:val="both"/>
        <w:rPr>
          <w:lang w:val="en-US"/>
        </w:rPr>
      </w:pPr>
    </w:p>
    <w:sectPr w:rsidR="00007930" w:rsidRPr="00EB3D49" w:rsidSect="003F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41D"/>
    <w:multiLevelType w:val="hybridMultilevel"/>
    <w:tmpl w:val="1F26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9281A"/>
    <w:multiLevelType w:val="hybridMultilevel"/>
    <w:tmpl w:val="35BCC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58F"/>
    <w:rsid w:val="00007930"/>
    <w:rsid w:val="00011EEE"/>
    <w:rsid w:val="00033FF6"/>
    <w:rsid w:val="000A5CC0"/>
    <w:rsid w:val="0022191D"/>
    <w:rsid w:val="002C758F"/>
    <w:rsid w:val="003319CC"/>
    <w:rsid w:val="00346070"/>
    <w:rsid w:val="003A75A1"/>
    <w:rsid w:val="003D2B67"/>
    <w:rsid w:val="003E0B3D"/>
    <w:rsid w:val="003F7A10"/>
    <w:rsid w:val="00406E6A"/>
    <w:rsid w:val="005A2404"/>
    <w:rsid w:val="0065180E"/>
    <w:rsid w:val="00716119"/>
    <w:rsid w:val="00886E5D"/>
    <w:rsid w:val="008B2639"/>
    <w:rsid w:val="0092201F"/>
    <w:rsid w:val="00A04411"/>
    <w:rsid w:val="00A1524D"/>
    <w:rsid w:val="00A33836"/>
    <w:rsid w:val="00A71CBF"/>
    <w:rsid w:val="00AF1F5C"/>
    <w:rsid w:val="00BE0D51"/>
    <w:rsid w:val="00C44F4F"/>
    <w:rsid w:val="00CD4F25"/>
    <w:rsid w:val="00E54762"/>
    <w:rsid w:val="00E747AD"/>
    <w:rsid w:val="00EA4431"/>
    <w:rsid w:val="00EB3D49"/>
    <w:rsid w:val="00F227D8"/>
    <w:rsid w:val="00FF1A5C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FF1A5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AF1F5C"/>
    <w:rPr>
      <w:color w:val="0000FF" w:themeColor="hyperlink"/>
      <w:u w:val="single"/>
    </w:rPr>
  </w:style>
  <w:style w:type="character" w:styleId="a4">
    <w:name w:val="Emphasis"/>
    <w:qFormat/>
    <w:rsid w:val="00AF1F5C"/>
    <w:rPr>
      <w:i/>
      <w:iCs/>
    </w:rPr>
  </w:style>
  <w:style w:type="paragraph" w:styleId="a5">
    <w:name w:val="List Paragraph"/>
    <w:basedOn w:val="a"/>
    <w:uiPriority w:val="34"/>
    <w:qFormat/>
    <w:rsid w:val="00CD4F2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D4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11</cp:revision>
  <dcterms:created xsi:type="dcterms:W3CDTF">2015-11-06T09:00:00Z</dcterms:created>
  <dcterms:modified xsi:type="dcterms:W3CDTF">2015-11-23T19:56:00Z</dcterms:modified>
</cp:coreProperties>
</file>